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9D421A" w:rsidP="00510656">
      <w:pPr>
        <w:pStyle w:val="Titre5"/>
      </w:pPr>
      <w:r>
        <w:t xml:space="preserve">Isabelle </w:t>
      </w:r>
      <w:proofErr w:type="spellStart"/>
      <w:r>
        <w:t>Renaudet</w:t>
      </w:r>
      <w:proofErr w:type="spellEnd"/>
    </w:p>
    <w:p w:rsidR="00510656" w:rsidRDefault="00510656" w:rsidP="00510656">
      <w:pPr>
        <w:pStyle w:val="Titre5"/>
      </w:pPr>
      <w:r>
        <w:t>Publications ayant trait à l’alimentation</w:t>
      </w:r>
    </w:p>
    <w:p w:rsidR="00510656" w:rsidRDefault="00510656" w:rsidP="008365BA">
      <w:pPr>
        <w:pStyle w:val="Corpsdetexte"/>
        <w:rPr>
          <w:rStyle w:val="lev"/>
          <w:b w:val="0"/>
          <w:bCs w:val="0"/>
        </w:rPr>
      </w:pPr>
    </w:p>
    <w:p w:rsidR="009D421A" w:rsidRPr="009D421A" w:rsidRDefault="009D421A" w:rsidP="009D421A"/>
    <w:p w:rsidR="009D421A" w:rsidRDefault="009D421A" w:rsidP="009D421A">
      <w:pPr>
        <w:pStyle w:val="Corpsdetexte"/>
        <w:rPr>
          <w:lang w:val="es-ES_tradnl"/>
        </w:rPr>
      </w:pPr>
      <w:r>
        <w:rPr>
          <w:lang w:val="es-ES_tradnl"/>
        </w:rPr>
        <w:t xml:space="preserve">2014, </w:t>
      </w:r>
      <w:proofErr w:type="spellStart"/>
      <w:r>
        <w:rPr>
          <w:lang w:val="es-ES_tradnl"/>
        </w:rPr>
        <w:t>avec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t xml:space="preserve">Barona Josep </w:t>
      </w:r>
      <w:proofErr w:type="spellStart"/>
      <w:r>
        <w:rPr>
          <w:lang w:val="es-ES_tradnl"/>
        </w:rPr>
        <w:t>Lluis</w:t>
      </w:r>
      <w:proofErr w:type="spellEnd"/>
      <w:r>
        <w:rPr>
          <w:lang w:val="es-ES_tradnl"/>
        </w:rPr>
        <w:t>,</w:t>
      </w:r>
      <w:r>
        <w:rPr>
          <w:lang w:val="es-ES_tradnl"/>
        </w:rPr>
        <w:t xml:space="preserve"> </w:t>
      </w:r>
      <w:r w:rsidRPr="009D421A">
        <w:rPr>
          <w:i/>
          <w:lang w:val="es-ES_tradnl"/>
        </w:rPr>
        <w:t>La medicalización del hambre: economía política de la alimentación en Europa (1918-1960)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Barcelone</w:t>
      </w:r>
      <w:proofErr w:type="spellEnd"/>
      <w:r>
        <w:rPr>
          <w:lang w:val="es-ES_tradnl"/>
        </w:rPr>
        <w:t>, Icaria.</w:t>
      </w:r>
    </w:p>
    <w:p w:rsidR="009D421A" w:rsidRDefault="009D421A" w:rsidP="009D421A">
      <w:pPr>
        <w:pStyle w:val="Corpsdetexte"/>
        <w:rPr>
          <w:lang w:val="es-ES_tradnl"/>
        </w:rPr>
      </w:pPr>
      <w:r>
        <w:rPr>
          <w:lang w:val="es-ES_tradnl"/>
        </w:rPr>
        <w:t xml:space="preserve">2007, </w:t>
      </w:r>
      <w:proofErr w:type="spellStart"/>
      <w:r>
        <w:rPr>
          <w:lang w:val="es-ES_tradnl"/>
        </w:rPr>
        <w:t>avec</w:t>
      </w:r>
      <w:proofErr w:type="spellEnd"/>
      <w:r>
        <w:rPr>
          <w:lang w:val="es-ES_tradnl"/>
        </w:rPr>
        <w:t xml:space="preserve"> Del Cura María Isabel &amp; Rafael Huertas, </w:t>
      </w:r>
      <w:r w:rsidRPr="009D421A">
        <w:rPr>
          <w:i/>
          <w:lang w:val="es-ES_tradnl"/>
        </w:rPr>
        <w:t>Alimentación y enfermedad en tiempos de hambre, España (1937-1947)</w:t>
      </w:r>
      <w:r>
        <w:rPr>
          <w:lang w:val="es-ES_tradnl"/>
        </w:rPr>
        <w:t>, Madrid, Consejo Superior de Investigaciones Científicas.</w:t>
      </w:r>
    </w:p>
    <w:p w:rsidR="009D421A" w:rsidRDefault="009D421A" w:rsidP="009D421A">
      <w:pPr>
        <w:pStyle w:val="Corpsdetexte"/>
        <w:rPr>
          <w:lang w:val="es-ES_tradnl"/>
        </w:rPr>
      </w:pPr>
      <w:r>
        <w:rPr>
          <w:lang w:val="es-ES_tradnl"/>
        </w:rPr>
        <w:t xml:space="preserve">2005, </w:t>
      </w:r>
      <w:proofErr w:type="spellStart"/>
      <w:r>
        <w:rPr>
          <w:lang w:val="es-ES_tradnl"/>
        </w:rPr>
        <w:t>avec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t xml:space="preserve">Contreras Hernández Jesús, </w:t>
      </w:r>
      <w:r w:rsidRPr="009D421A">
        <w:rPr>
          <w:i/>
          <w:lang w:val="es-ES_tradnl"/>
        </w:rPr>
        <w:t>Alimentación y cultura: perspectivas antropológicas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Barcelone</w:t>
      </w:r>
      <w:proofErr w:type="spellEnd"/>
      <w:r>
        <w:rPr>
          <w:lang w:val="es-ES_tradnl"/>
        </w:rPr>
        <w:t>, Ariel.</w:t>
      </w:r>
    </w:p>
    <w:p w:rsidR="009D421A" w:rsidRDefault="009D421A" w:rsidP="009D421A">
      <w:pPr>
        <w:pStyle w:val="Corpsdetexte"/>
        <w:rPr>
          <w:lang w:val="es-ES_tradnl"/>
        </w:rPr>
      </w:pPr>
      <w:r>
        <w:rPr>
          <w:lang w:val="es-ES_tradnl"/>
        </w:rPr>
        <w:t xml:space="preserve">2005, </w:t>
      </w:r>
      <w:proofErr w:type="spellStart"/>
      <w:r>
        <w:rPr>
          <w:lang w:val="es-ES_tradnl"/>
        </w:rPr>
        <w:t>avec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t xml:space="preserve">Contreras Hernández Jesús, Riera Melis Antoni </w:t>
      </w:r>
      <w:r>
        <w:rPr>
          <w:lang w:val="es-ES_tradnl"/>
        </w:rPr>
        <w:t xml:space="preserve">&amp; </w:t>
      </w:r>
      <w:r>
        <w:rPr>
          <w:lang w:val="es-ES_tradnl"/>
        </w:rPr>
        <w:t xml:space="preserve">Medina Francisco Javier, </w:t>
      </w:r>
      <w:r w:rsidRPr="009D421A">
        <w:rPr>
          <w:i/>
          <w:lang w:val="es-ES_tradnl"/>
        </w:rPr>
        <w:t>Sabores del Mediterráneo: aportaciones para promover un patrimonio alimentario común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Barcelone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Institut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Europeu</w:t>
      </w:r>
      <w:proofErr w:type="spellEnd"/>
      <w:r>
        <w:rPr>
          <w:lang w:val="es-ES_tradnl"/>
        </w:rPr>
        <w:t xml:space="preserve"> de la </w:t>
      </w:r>
      <w:proofErr w:type="spellStart"/>
      <w:r>
        <w:rPr>
          <w:lang w:val="es-ES_tradnl"/>
        </w:rPr>
        <w:t>Mediterrania</w:t>
      </w:r>
      <w:proofErr w:type="spellEnd"/>
      <w:r>
        <w:rPr>
          <w:lang w:val="es-ES_tradnl"/>
        </w:rPr>
        <w:t>.</w:t>
      </w:r>
      <w:bookmarkStart w:id="0" w:name="_GoBack"/>
    </w:p>
    <w:bookmarkEnd w:id="0"/>
    <w:p w:rsidR="00510656" w:rsidRPr="009D421A" w:rsidRDefault="00510656" w:rsidP="008365BA">
      <w:pPr>
        <w:pStyle w:val="Corpsdetexte"/>
        <w:rPr>
          <w:lang w:val="es-ES_tradnl"/>
        </w:rPr>
      </w:pPr>
    </w:p>
    <w:sectPr w:rsidR="00510656" w:rsidRPr="009D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9F813A4"/>
    <w:multiLevelType w:val="multilevel"/>
    <w:tmpl w:val="515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3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5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7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8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4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4"/>
  </w:num>
  <w:num w:numId="28">
    <w:abstractNumId w:val="0"/>
  </w:num>
  <w:num w:numId="29">
    <w:abstractNumId w:val="7"/>
  </w:num>
  <w:num w:numId="30">
    <w:abstractNumId w:val="0"/>
  </w:num>
  <w:num w:numId="31">
    <w:abstractNumId w:val="0"/>
  </w:num>
  <w:num w:numId="32">
    <w:abstractNumId w:val="4"/>
  </w:num>
  <w:num w:numId="33">
    <w:abstractNumId w:val="0"/>
  </w:num>
  <w:num w:numId="34">
    <w:abstractNumId w:val="7"/>
  </w:num>
  <w:num w:numId="35">
    <w:abstractNumId w:val="0"/>
  </w:num>
  <w:num w:numId="36">
    <w:abstractNumId w:val="0"/>
  </w:num>
  <w:num w:numId="37">
    <w:abstractNumId w:val="4"/>
  </w:num>
  <w:num w:numId="38">
    <w:abstractNumId w:val="0"/>
  </w:num>
  <w:num w:numId="39">
    <w:abstractNumId w:val="7"/>
  </w:num>
  <w:num w:numId="40">
    <w:abstractNumId w:val="6"/>
  </w:num>
  <w:num w:numId="41">
    <w:abstractNumId w:val="2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9"/>
    <w:rsid w:val="00047803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10656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C53F9"/>
    <w:rsid w:val="00736FE4"/>
    <w:rsid w:val="00746F32"/>
    <w:rsid w:val="007906A3"/>
    <w:rsid w:val="007B4FF7"/>
    <w:rsid w:val="008365BA"/>
    <w:rsid w:val="009C62EE"/>
    <w:rsid w:val="009D2D48"/>
    <w:rsid w:val="009D421A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365BA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365BA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ev">
    <w:name w:val="Strong"/>
    <w:basedOn w:val="Policepardfaut"/>
    <w:uiPriority w:val="22"/>
    <w:qFormat/>
    <w:rsid w:val="00510656"/>
    <w:rPr>
      <w:b/>
      <w:bCs/>
    </w:rPr>
  </w:style>
  <w:style w:type="character" w:styleId="Accentuation">
    <w:name w:val="Emphasis"/>
    <w:basedOn w:val="Policepardfaut"/>
    <w:uiPriority w:val="20"/>
    <w:qFormat/>
    <w:rsid w:val="00510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365BA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365BA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ev">
    <w:name w:val="Strong"/>
    <w:basedOn w:val="Policepardfaut"/>
    <w:uiPriority w:val="22"/>
    <w:qFormat/>
    <w:rsid w:val="00510656"/>
    <w:rPr>
      <w:b/>
      <w:bCs/>
    </w:rPr>
  </w:style>
  <w:style w:type="character" w:styleId="Accentuation">
    <w:name w:val="Emphasis"/>
    <w:basedOn w:val="Policepardfaut"/>
    <w:uiPriority w:val="20"/>
    <w:qFormat/>
    <w:rsid w:val="00510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3</cp:revision>
  <dcterms:created xsi:type="dcterms:W3CDTF">2014-09-08T07:32:00Z</dcterms:created>
  <dcterms:modified xsi:type="dcterms:W3CDTF">2014-09-08T07:35:00Z</dcterms:modified>
</cp:coreProperties>
</file>