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510656" w:rsidP="00510656">
      <w:pPr>
        <w:pStyle w:val="Titre5"/>
      </w:pPr>
      <w:r>
        <w:t>A</w:t>
      </w:r>
      <w:r w:rsidR="00FF5388">
        <w:t xml:space="preserve">lessandra </w:t>
      </w:r>
      <w:proofErr w:type="spellStart"/>
      <w:r w:rsidR="00FF5388">
        <w:t>Varalli</w:t>
      </w:r>
      <w:proofErr w:type="spellEnd"/>
    </w:p>
    <w:p w:rsidR="00510656" w:rsidRDefault="00510656" w:rsidP="00510656">
      <w:pPr>
        <w:pStyle w:val="Titre5"/>
      </w:pPr>
      <w:r>
        <w:t>Publications ayant trait à l’alimentation</w:t>
      </w:r>
    </w:p>
    <w:p w:rsidR="00FF5388" w:rsidRDefault="00FF5388" w:rsidP="00FF5388">
      <w:pPr>
        <w:pStyle w:val="Corpsdetexte"/>
        <w:rPr>
          <w:bCs/>
          <w:lang w:val="it-IT"/>
        </w:rPr>
      </w:pPr>
    </w:p>
    <w:p w:rsidR="00FF5388" w:rsidRDefault="00FF5388" w:rsidP="00FF5388">
      <w:pPr>
        <w:pStyle w:val="Corpsdetexte"/>
      </w:pPr>
      <w:r w:rsidRPr="00FF5388">
        <w:rPr>
          <w:bCs/>
          <w:lang w:val="it-IT"/>
        </w:rPr>
        <w:t>A paraître, avec</w:t>
      </w:r>
      <w:r>
        <w:rPr>
          <w:b/>
          <w:bCs/>
          <w:lang w:val="it-IT"/>
        </w:rPr>
        <w:t xml:space="preserve"> </w:t>
      </w:r>
      <w:r w:rsidRPr="00FF5388">
        <w:rPr>
          <w:bCs/>
          <w:lang w:val="it-IT"/>
        </w:rPr>
        <w:t>G.</w:t>
      </w:r>
      <w:r>
        <w:rPr>
          <w:b/>
          <w:bCs/>
          <w:lang w:val="it-IT"/>
        </w:rPr>
        <w:t xml:space="preserve"> </w:t>
      </w:r>
      <w:r>
        <w:rPr>
          <w:lang w:val="it-IT"/>
        </w:rPr>
        <w:t>Goude</w:t>
      </w:r>
      <w:r>
        <w:rPr>
          <w:lang w:val="it-IT"/>
        </w:rPr>
        <w:t>, “</w:t>
      </w:r>
      <w:r>
        <w:rPr>
          <w:lang w:val="it-IT"/>
        </w:rPr>
        <w:t>Dal Neolitico all'Età del Ferro: indagine paleonutrizionale su alcune popolazioni della Liguria attraverso un approccio isotopico</w:t>
      </w:r>
      <w:r>
        <w:rPr>
          <w:lang w:val="it-IT"/>
        </w:rPr>
        <w:t xml:space="preserve">”, </w:t>
      </w:r>
      <w:proofErr w:type="spellStart"/>
      <w:r w:rsidRPr="00FF5388">
        <w:rPr>
          <w:i/>
        </w:rPr>
        <w:t>Archeologia</w:t>
      </w:r>
      <w:proofErr w:type="spellEnd"/>
      <w:r w:rsidRPr="00FF5388">
        <w:rPr>
          <w:i/>
        </w:rPr>
        <w:t xml:space="preserve"> in </w:t>
      </w:r>
      <w:proofErr w:type="spellStart"/>
      <w:r w:rsidRPr="00FF5388">
        <w:rPr>
          <w:i/>
        </w:rPr>
        <w:t>Liguria</w:t>
      </w:r>
      <w:proofErr w:type="spellEnd"/>
      <w:r w:rsidRPr="00FF5388">
        <w:t>, vol. 5.</w:t>
      </w:r>
    </w:p>
    <w:p w:rsidR="00FF5388" w:rsidRPr="00FF5388" w:rsidRDefault="00FF5388" w:rsidP="00FF5388">
      <w:pPr>
        <w:pStyle w:val="Corpsdetexte"/>
        <w:rPr>
          <w:lang w:val="en-GB"/>
        </w:rPr>
      </w:pPr>
      <w:r w:rsidRPr="00FF5388">
        <w:t> </w:t>
      </w:r>
      <w:r w:rsidRPr="00FF5388">
        <w:rPr>
          <w:bCs/>
          <w:lang w:val="it-IT"/>
        </w:rPr>
        <w:t>A paraître, avec</w:t>
      </w:r>
      <w:r>
        <w:rPr>
          <w:b/>
          <w:bCs/>
          <w:lang w:val="it-IT"/>
        </w:rPr>
        <w:t xml:space="preserve"> </w:t>
      </w:r>
      <w:r w:rsidRPr="00FF5388">
        <w:rPr>
          <w:bCs/>
          <w:lang w:val="it-IT"/>
        </w:rPr>
        <w:t>J.</w:t>
      </w:r>
      <w:r>
        <w:rPr>
          <w:lang w:val="it-IT"/>
        </w:rPr>
        <w:t xml:space="preserve"> Moggi Cecchi, </w:t>
      </w:r>
      <w:r>
        <w:rPr>
          <w:lang w:val="it-IT"/>
        </w:rPr>
        <w:t xml:space="preserve">I. </w:t>
      </w:r>
      <w:r>
        <w:rPr>
          <w:lang w:val="it-IT"/>
        </w:rPr>
        <w:t xml:space="preserve">Dori, </w:t>
      </w:r>
      <w:r>
        <w:rPr>
          <w:lang w:val="it-IT"/>
        </w:rPr>
        <w:t xml:space="preserve">S. </w:t>
      </w:r>
      <w:r>
        <w:rPr>
          <w:lang w:val="it-IT"/>
        </w:rPr>
        <w:t xml:space="preserve">Boccone, </w:t>
      </w:r>
      <w:r>
        <w:rPr>
          <w:lang w:val="it-IT"/>
        </w:rPr>
        <w:t xml:space="preserve">S. </w:t>
      </w:r>
      <w:r>
        <w:rPr>
          <w:lang w:val="it-IT"/>
        </w:rPr>
        <w:t xml:space="preserve">Bortoluzzi, </w:t>
      </w:r>
      <w:r>
        <w:rPr>
          <w:lang w:val="it-IT"/>
        </w:rPr>
        <w:t xml:space="preserve">MA. </w:t>
      </w:r>
      <w:r>
        <w:rPr>
          <w:lang w:val="it-IT"/>
        </w:rPr>
        <w:t>Tafuri</w:t>
      </w:r>
      <w:r>
        <w:rPr>
          <w:lang w:val="it-IT"/>
        </w:rPr>
        <w:t>,</w:t>
      </w:r>
      <w:r>
        <w:rPr>
          <w:lang w:val="it-IT"/>
        </w:rPr>
        <w:t xml:space="preserve"> </w:t>
      </w:r>
      <w:r>
        <w:rPr>
          <w:lang w:val="it-IT"/>
        </w:rPr>
        <w:t>“</w:t>
      </w:r>
      <w:r>
        <w:rPr>
          <w:lang w:val="en-GB"/>
        </w:rPr>
        <w:t xml:space="preserve">Stable Isotope Analysis of Human Bone Collagen in Early Bronze Age Italy: </w:t>
      </w:r>
      <w:proofErr w:type="spellStart"/>
      <w:r>
        <w:rPr>
          <w:lang w:val="en-GB"/>
        </w:rPr>
        <w:t>Paleodietary</w:t>
      </w:r>
      <w:proofErr w:type="spellEnd"/>
      <w:r>
        <w:rPr>
          <w:lang w:val="en-GB"/>
        </w:rPr>
        <w:t xml:space="preserve"> reconstruction of the population buried at </w:t>
      </w:r>
      <w:proofErr w:type="spellStart"/>
      <w:r>
        <w:rPr>
          <w:lang w:val="en-GB"/>
        </w:rPr>
        <w:t>Arano</w:t>
      </w:r>
      <w:proofErr w:type="spellEnd"/>
      <w:r>
        <w:rPr>
          <w:lang w:val="en-GB"/>
        </w:rPr>
        <w:t xml:space="preserve"> (Verona, Italy)”</w:t>
      </w:r>
      <w:r>
        <w:rPr>
          <w:lang w:val="en-GB"/>
        </w:rPr>
        <w:t>.</w:t>
      </w:r>
      <w:r>
        <w:rPr>
          <w:lang w:val="en-US"/>
        </w:rPr>
        <w:t> </w:t>
      </w:r>
    </w:p>
    <w:p w:rsidR="00FF5388" w:rsidRPr="00FF5388" w:rsidRDefault="00FF5388" w:rsidP="00FF5388">
      <w:pPr>
        <w:pStyle w:val="Corpsdetexte"/>
        <w:rPr>
          <w:lang w:val="en-GB"/>
        </w:rPr>
      </w:pPr>
      <w:r w:rsidRPr="00FF5388">
        <w:rPr>
          <w:bCs/>
          <w:lang w:val="it-IT"/>
        </w:rPr>
        <w:t>A paraître, avec</w:t>
      </w:r>
      <w:r>
        <w:rPr>
          <w:b/>
          <w:bCs/>
          <w:lang w:val="it-IT"/>
        </w:rPr>
        <w:t xml:space="preserve"> </w:t>
      </w:r>
      <w:r>
        <w:rPr>
          <w:lang w:val="en-US"/>
        </w:rPr>
        <w:t xml:space="preserve">J. </w:t>
      </w:r>
      <w:proofErr w:type="spellStart"/>
      <w:r>
        <w:rPr>
          <w:lang w:val="en-US"/>
        </w:rPr>
        <w:t>Moggi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Cecchi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t xml:space="preserve">G. </w:t>
      </w:r>
      <w:proofErr w:type="spellStart"/>
      <w:r>
        <w:rPr>
          <w:lang w:val="en-US"/>
        </w:rPr>
        <w:t>Goude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“The Italian diet during Bronze Age: multi-stable isotope approach to reconstruct food patterns of central Italy population”</w:t>
      </w:r>
      <w:r>
        <w:rPr>
          <w:lang w:val="en-US"/>
        </w:rPr>
        <w:t>.</w:t>
      </w:r>
      <w:r>
        <w:rPr>
          <w:b/>
          <w:bCs/>
          <w:lang w:val="en-US"/>
        </w:rPr>
        <w:t>                                     </w:t>
      </w:r>
    </w:p>
    <w:p w:rsidR="00FF5388" w:rsidRPr="00FF5388" w:rsidRDefault="00FF5388" w:rsidP="00FF5388">
      <w:pPr>
        <w:pStyle w:val="Corpsdetexte"/>
        <w:rPr>
          <w:lang w:val="en-GB"/>
        </w:rPr>
      </w:pPr>
      <w:r w:rsidRPr="00FF5388">
        <w:rPr>
          <w:bCs/>
          <w:lang w:val="it-IT"/>
        </w:rPr>
        <w:t>A paraître, avec</w:t>
      </w:r>
      <w:r>
        <w:rPr>
          <w:b/>
          <w:bCs/>
          <w:lang w:val="it-IT"/>
        </w:rPr>
        <w:t xml:space="preserve"> </w:t>
      </w:r>
      <w:r w:rsidRPr="00FF5388">
        <w:rPr>
          <w:bCs/>
          <w:lang w:val="it-IT"/>
        </w:rPr>
        <w:t>J.</w:t>
      </w:r>
      <w:r>
        <w:rPr>
          <w:b/>
          <w:bCs/>
          <w:lang w:val="it-IT"/>
        </w:rPr>
        <w:t xml:space="preserve"> </w:t>
      </w:r>
      <w:proofErr w:type="spellStart"/>
      <w:r w:rsidRPr="00FF5388">
        <w:rPr>
          <w:lang w:val="en-GB"/>
        </w:rPr>
        <w:t>Moggi</w:t>
      </w:r>
      <w:proofErr w:type="spellEnd"/>
      <w:r w:rsidRPr="00FF5388">
        <w:rPr>
          <w:lang w:val="en-GB"/>
        </w:rPr>
        <w:t xml:space="preserve"> </w:t>
      </w:r>
      <w:proofErr w:type="spellStart"/>
      <w:r w:rsidRPr="00FF5388">
        <w:rPr>
          <w:lang w:val="en-GB"/>
        </w:rPr>
        <w:t>Cecchi</w:t>
      </w:r>
      <w:proofErr w:type="spellEnd"/>
      <w:r w:rsidRPr="00FF5388">
        <w:rPr>
          <w:lang w:val="en-GB"/>
        </w:rPr>
        <w:t xml:space="preserve">, </w:t>
      </w:r>
      <w:r w:rsidRPr="00FF5388">
        <w:rPr>
          <w:lang w:val="en-GB"/>
        </w:rPr>
        <w:t xml:space="preserve">G. </w:t>
      </w:r>
      <w:proofErr w:type="spellStart"/>
      <w:r w:rsidRPr="00FF5388">
        <w:rPr>
          <w:lang w:val="en-GB"/>
        </w:rPr>
        <w:t>Goude</w:t>
      </w:r>
      <w:proofErr w:type="spellEnd"/>
      <w:r w:rsidRPr="00FF5388">
        <w:rPr>
          <w:lang w:val="en-GB"/>
        </w:rPr>
        <w:t>, </w:t>
      </w:r>
      <w:r>
        <w:rPr>
          <w:lang w:val="en-GB"/>
        </w:rPr>
        <w:t>“</w:t>
      </w:r>
      <w:r>
        <w:rPr>
          <w:lang w:val="en-US"/>
        </w:rPr>
        <w:t>Evolution of the dietary patterns in Bronze Age Italy through stable isotopes analysis. Abstract</w:t>
      </w:r>
      <w:r>
        <w:rPr>
          <w:lang w:val="en-US"/>
        </w:rPr>
        <w:t xml:space="preserve">”, </w:t>
      </w:r>
      <w:r w:rsidRPr="00FF5388">
        <w:rPr>
          <w:i/>
          <w:lang w:val="en-US"/>
        </w:rPr>
        <w:t>American Journal of Physic</w:t>
      </w:r>
      <w:bookmarkStart w:id="0" w:name="_GoBack"/>
      <w:bookmarkEnd w:id="0"/>
      <w:r w:rsidRPr="00FF5388">
        <w:rPr>
          <w:i/>
          <w:lang w:val="en-US"/>
        </w:rPr>
        <w:t>al Anthropology</w:t>
      </w:r>
      <w:r>
        <w:rPr>
          <w:lang w:val="en-US"/>
        </w:rPr>
        <w:t>, 153 (S58): 260.</w:t>
      </w:r>
    </w:p>
    <w:p w:rsidR="00FF5388" w:rsidRPr="00FF5388" w:rsidRDefault="00FF5388" w:rsidP="00FF5388">
      <w:pPr>
        <w:pStyle w:val="Corpsdetexte"/>
        <w:rPr>
          <w:lang w:val="en-GB"/>
        </w:rPr>
      </w:pPr>
    </w:p>
    <w:p w:rsidR="00510656" w:rsidRPr="00FF5388" w:rsidRDefault="00510656" w:rsidP="008365BA">
      <w:pPr>
        <w:pStyle w:val="Corpsdetexte"/>
        <w:rPr>
          <w:rStyle w:val="lev"/>
          <w:b w:val="0"/>
          <w:bCs w:val="0"/>
          <w:lang w:val="en-GB"/>
        </w:rPr>
      </w:pPr>
    </w:p>
    <w:sectPr w:rsidR="00510656" w:rsidRPr="00FF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9F813A4"/>
    <w:multiLevelType w:val="multilevel"/>
    <w:tmpl w:val="515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3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5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7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8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0"/>
  </w:num>
  <w:num w:numId="29">
    <w:abstractNumId w:val="7"/>
  </w:num>
  <w:num w:numId="30">
    <w:abstractNumId w:val="0"/>
  </w:num>
  <w:num w:numId="31">
    <w:abstractNumId w:val="0"/>
  </w:num>
  <w:num w:numId="32">
    <w:abstractNumId w:val="4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4"/>
  </w:num>
  <w:num w:numId="38">
    <w:abstractNumId w:val="0"/>
  </w:num>
  <w:num w:numId="39">
    <w:abstractNumId w:val="7"/>
  </w:num>
  <w:num w:numId="40">
    <w:abstractNumId w:val="6"/>
  </w:num>
  <w:num w:numId="41">
    <w:abstractNumId w:val="2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9"/>
    <w:rsid w:val="00063E8A"/>
    <w:rsid w:val="00086228"/>
    <w:rsid w:val="000929CC"/>
    <w:rsid w:val="000F6289"/>
    <w:rsid w:val="00146CE6"/>
    <w:rsid w:val="00175EBD"/>
    <w:rsid w:val="001A4A6B"/>
    <w:rsid w:val="001C7B44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10656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C53F9"/>
    <w:rsid w:val="00736FE4"/>
    <w:rsid w:val="00746F32"/>
    <w:rsid w:val="007906A3"/>
    <w:rsid w:val="007B4FF7"/>
    <w:rsid w:val="008365BA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53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53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3</cp:revision>
  <dcterms:created xsi:type="dcterms:W3CDTF">2014-09-09T13:09:00Z</dcterms:created>
  <dcterms:modified xsi:type="dcterms:W3CDTF">2014-09-09T13:15:00Z</dcterms:modified>
</cp:coreProperties>
</file>